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2F" w:rsidRPr="002D14DC" w:rsidRDefault="002D14DC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5969" w:rsidRPr="002D14DC">
        <w:rPr>
          <w:rFonts w:ascii="Times New Roman" w:hAnsi="Times New Roman"/>
          <w:sz w:val="28"/>
          <w:szCs w:val="28"/>
        </w:rPr>
        <w:t>Приложение</w:t>
      </w:r>
      <w:r w:rsidR="00205295" w:rsidRPr="002D14DC">
        <w:rPr>
          <w:rFonts w:ascii="Times New Roman" w:hAnsi="Times New Roman"/>
          <w:sz w:val="28"/>
          <w:szCs w:val="28"/>
        </w:rPr>
        <w:t xml:space="preserve"> № 1</w:t>
      </w:r>
      <w:r w:rsidR="00B35969" w:rsidRPr="002D14DC">
        <w:rPr>
          <w:rFonts w:ascii="Times New Roman" w:hAnsi="Times New Roman"/>
          <w:sz w:val="28"/>
          <w:szCs w:val="28"/>
        </w:rPr>
        <w:t xml:space="preserve"> </w:t>
      </w:r>
    </w:p>
    <w:p w:rsidR="0022262F" w:rsidRPr="002D14DC" w:rsidRDefault="0022262F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 w:rsidRPr="002D14DC">
        <w:rPr>
          <w:rFonts w:ascii="Times New Roman" w:hAnsi="Times New Roman"/>
          <w:sz w:val="28"/>
          <w:szCs w:val="28"/>
        </w:rPr>
        <w:t xml:space="preserve"> к постановлению администрации</w:t>
      </w:r>
    </w:p>
    <w:p w:rsidR="0022262F" w:rsidRPr="002D14DC" w:rsidRDefault="0022262F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 w:rsidRPr="002D14DC">
        <w:rPr>
          <w:rFonts w:ascii="Times New Roman" w:hAnsi="Times New Roman"/>
          <w:sz w:val="28"/>
          <w:szCs w:val="28"/>
        </w:rPr>
        <w:t xml:space="preserve"> Лузского муниципального округа</w:t>
      </w:r>
    </w:p>
    <w:p w:rsidR="0022262F" w:rsidRPr="002D14DC" w:rsidRDefault="0022262F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 w:rsidRPr="002D14DC">
        <w:rPr>
          <w:rFonts w:ascii="Times New Roman" w:hAnsi="Times New Roman"/>
          <w:sz w:val="28"/>
          <w:szCs w:val="28"/>
        </w:rPr>
        <w:t xml:space="preserve"> Кировской области</w:t>
      </w:r>
    </w:p>
    <w:p w:rsidR="002D14DC" w:rsidRDefault="00D5409A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19.10.2022 № 899</w:t>
      </w:r>
    </w:p>
    <w:p w:rsidR="0022262F" w:rsidRPr="002D14DC" w:rsidRDefault="0022262F" w:rsidP="002D14DC">
      <w:pPr>
        <w:spacing w:after="0"/>
        <w:ind w:left="9923"/>
        <w:rPr>
          <w:rFonts w:ascii="Times New Roman" w:hAnsi="Times New Roman"/>
          <w:sz w:val="16"/>
          <w:szCs w:val="16"/>
        </w:rPr>
      </w:pPr>
      <w:r w:rsidRPr="002D14DC">
        <w:rPr>
          <w:rFonts w:ascii="Times New Roman" w:hAnsi="Times New Roman"/>
          <w:sz w:val="28"/>
          <w:szCs w:val="28"/>
        </w:rPr>
        <w:t xml:space="preserve">    </w:t>
      </w:r>
    </w:p>
    <w:p w:rsidR="005B6D08" w:rsidRPr="002D14DC" w:rsidRDefault="00205295" w:rsidP="002D14DC">
      <w:pPr>
        <w:spacing w:after="0"/>
        <w:ind w:left="9923"/>
        <w:rPr>
          <w:rFonts w:ascii="Times New Roman" w:hAnsi="Times New Roman"/>
          <w:sz w:val="28"/>
          <w:szCs w:val="28"/>
        </w:rPr>
      </w:pPr>
      <w:r w:rsidRPr="002D14DC">
        <w:rPr>
          <w:rFonts w:ascii="Times New Roman" w:hAnsi="Times New Roman"/>
          <w:sz w:val="28"/>
          <w:szCs w:val="28"/>
        </w:rPr>
        <w:t xml:space="preserve">Приложение </w:t>
      </w:r>
      <w:r w:rsidR="005B6D08" w:rsidRPr="002D14DC">
        <w:rPr>
          <w:rFonts w:ascii="Times New Roman" w:hAnsi="Times New Roman"/>
          <w:sz w:val="28"/>
          <w:szCs w:val="28"/>
        </w:rPr>
        <w:t xml:space="preserve">1 </w:t>
      </w:r>
    </w:p>
    <w:p w:rsidR="007C6D19" w:rsidRDefault="005B6D08" w:rsidP="002D14DC">
      <w:pPr>
        <w:ind w:left="9923"/>
        <w:rPr>
          <w:rFonts w:ascii="Times New Roman" w:hAnsi="Times New Roman"/>
          <w:sz w:val="28"/>
          <w:szCs w:val="28"/>
        </w:rPr>
      </w:pPr>
      <w:r w:rsidRPr="002D14DC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D14DC" w:rsidRPr="0022262F" w:rsidRDefault="002D14DC" w:rsidP="002D14DC">
      <w:pPr>
        <w:ind w:left="9923"/>
        <w:rPr>
          <w:rFonts w:ascii="Times New Roman" w:hAnsi="Times New Roman"/>
        </w:rPr>
      </w:pPr>
    </w:p>
    <w:p w:rsidR="005B6D08" w:rsidRDefault="00BC7B7A" w:rsidP="005B6D08">
      <w:pPr>
        <w:pStyle w:val="ConsPlusCel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ПОКАЗАТЕЛИ</w:t>
      </w:r>
      <w:r w:rsidR="005B6D08">
        <w:rPr>
          <w:rFonts w:ascii="Times New Roman" w:hAnsi="Times New Roman"/>
          <w:b/>
          <w:bCs/>
          <w:sz w:val="24"/>
          <w:szCs w:val="24"/>
        </w:rPr>
        <w:t xml:space="preserve"> ЭФФЕКТИВНОСТИ РЕАЛИЗАЦИИ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Лузского </w:t>
      </w:r>
      <w:r w:rsidR="007946E4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«РАЗВИТИЕ ОБРАЗОВАНИЯ»</w:t>
      </w:r>
    </w:p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4536"/>
        <w:gridCol w:w="1134"/>
        <w:gridCol w:w="851"/>
        <w:gridCol w:w="851"/>
        <w:gridCol w:w="993"/>
        <w:gridCol w:w="992"/>
        <w:gridCol w:w="850"/>
        <w:gridCol w:w="1134"/>
        <w:gridCol w:w="993"/>
        <w:gridCol w:w="851"/>
        <w:gridCol w:w="871"/>
      </w:tblGrid>
      <w:tr w:rsidR="005B6D08" w:rsidRPr="008C6C6A" w:rsidTr="00C916BC">
        <w:tc>
          <w:tcPr>
            <w:tcW w:w="707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№/№</w:t>
            </w:r>
          </w:p>
        </w:tc>
        <w:tc>
          <w:tcPr>
            <w:tcW w:w="4536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Наименование, отдельного мероприятия, показателя</w:t>
            </w:r>
          </w:p>
        </w:tc>
        <w:tc>
          <w:tcPr>
            <w:tcW w:w="1134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Единица измерения</w:t>
            </w:r>
          </w:p>
        </w:tc>
        <w:tc>
          <w:tcPr>
            <w:tcW w:w="8386" w:type="dxa"/>
            <w:gridSpan w:val="9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/>
                <w:color w:val="2D2D2D"/>
                <w:sz w:val="24"/>
                <w:szCs w:val="21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Значение показателей эффективности (прогноз)</w:t>
            </w:r>
          </w:p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B6D08" w:rsidRPr="008C6C6A" w:rsidTr="00C916BC">
        <w:tc>
          <w:tcPr>
            <w:tcW w:w="707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6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993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992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850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  <w:tc>
          <w:tcPr>
            <w:tcW w:w="1134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2027</w:t>
            </w:r>
          </w:p>
        </w:tc>
        <w:tc>
          <w:tcPr>
            <w:tcW w:w="993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2028</w:t>
            </w: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2029</w:t>
            </w:r>
          </w:p>
        </w:tc>
        <w:tc>
          <w:tcPr>
            <w:tcW w:w="87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2030</w:t>
            </w:r>
          </w:p>
        </w:tc>
      </w:tr>
      <w:tr w:rsidR="00A65482" w:rsidRPr="008C6C6A" w:rsidTr="00C916BC">
        <w:tc>
          <w:tcPr>
            <w:tcW w:w="707" w:type="dxa"/>
          </w:tcPr>
          <w:p w:rsidR="00A65482" w:rsidRPr="008C6C6A" w:rsidRDefault="0061208A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654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536" w:type="dxa"/>
          </w:tcPr>
          <w:p w:rsidR="00A65482" w:rsidRPr="005B6D08" w:rsidRDefault="00A65482" w:rsidP="00A65482">
            <w:pPr>
              <w:pStyle w:val="ConsPlusCell"/>
              <w:jc w:val="center"/>
              <w:rPr>
                <w:rFonts w:ascii="Times New Roman" w:hAnsi="Times New Roman" w:cs="Courier New"/>
                <w:b/>
                <w:sz w:val="24"/>
              </w:rPr>
            </w:pPr>
            <w:r w:rsidRPr="005B6D08">
              <w:rPr>
                <w:rFonts w:ascii="Times New Roman" w:hAnsi="Times New Roman" w:cs="Courier New"/>
                <w:b/>
                <w:sz w:val="24"/>
              </w:rPr>
              <w:t xml:space="preserve">Отдельное мероприятие  </w:t>
            </w:r>
          </w:p>
          <w:p w:rsidR="00A65482" w:rsidRPr="008C6C6A" w:rsidRDefault="00A65482" w:rsidP="006120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Courier New"/>
                <w:b/>
                <w:sz w:val="24"/>
              </w:rPr>
              <w:t xml:space="preserve">«Развитие     системы </w:t>
            </w:r>
            <w:r w:rsidR="0061208A">
              <w:rPr>
                <w:rFonts w:ascii="Times New Roman" w:hAnsi="Times New Roman" w:cs="Courier New"/>
                <w:b/>
                <w:sz w:val="24"/>
              </w:rPr>
              <w:t>дошкольного</w:t>
            </w:r>
            <w:r>
              <w:rPr>
                <w:rFonts w:ascii="Times New Roman" w:hAnsi="Times New Roman" w:cs="Courier New"/>
                <w:b/>
                <w:sz w:val="24"/>
              </w:rPr>
              <w:t xml:space="preserve">  образования»</w:t>
            </w:r>
            <w:r w:rsidRPr="005B6D08">
              <w:rPr>
                <w:rFonts w:ascii="Times New Roman" w:hAnsi="Times New Roman" w:cs="Courier New"/>
                <w:b/>
                <w:sz w:val="24"/>
              </w:rPr>
              <w:t xml:space="preserve">     </w:t>
            </w: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5482" w:rsidRPr="008C6C6A" w:rsidTr="00C916BC">
        <w:tc>
          <w:tcPr>
            <w:tcW w:w="707" w:type="dxa"/>
          </w:tcPr>
          <w:p w:rsidR="00A65482" w:rsidRDefault="0061208A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1.3</w:t>
            </w:r>
            <w:r w:rsidR="00A654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536" w:type="dxa"/>
          </w:tcPr>
          <w:p w:rsidR="00A65482" w:rsidRPr="00205295" w:rsidRDefault="00205295" w:rsidP="00A65482">
            <w:pPr>
              <w:pStyle w:val="ConsPlusCell"/>
              <w:jc w:val="both"/>
              <w:rPr>
                <w:rFonts w:ascii="Times New Roman" w:hAnsi="Times New Roman" w:cs="Courier New"/>
                <w:b/>
                <w:color w:val="000000" w:themeColor="text1"/>
                <w:sz w:val="24"/>
                <w:szCs w:val="24"/>
              </w:rPr>
            </w:pPr>
            <w:r w:rsidRPr="002052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надзорных органов и здания которых приведены в соответствии с требованиями, предъявляемыми к безопасности в процессе эксплуатации</w:t>
            </w:r>
          </w:p>
        </w:tc>
        <w:tc>
          <w:tcPr>
            <w:tcW w:w="1134" w:type="dxa"/>
          </w:tcPr>
          <w:p w:rsidR="00A65482" w:rsidRPr="008C6C6A" w:rsidRDefault="0061208A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</w:p>
        </w:tc>
        <w:tc>
          <w:tcPr>
            <w:tcW w:w="851" w:type="dxa"/>
          </w:tcPr>
          <w:p w:rsidR="00A65482" w:rsidRPr="008C6C6A" w:rsidRDefault="0061208A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B6D08" w:rsidRPr="002D14DC" w:rsidRDefault="004E5C23" w:rsidP="002D14DC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5B6D08" w:rsidRPr="002D14DC" w:rsidSect="005B6D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compat>
    <w:useFELayout/>
  </w:compat>
  <w:rsids>
    <w:rsidRoot w:val="005B6D08"/>
    <w:rsid w:val="00035646"/>
    <w:rsid w:val="00205295"/>
    <w:rsid w:val="0022262F"/>
    <w:rsid w:val="002D14DC"/>
    <w:rsid w:val="003654BC"/>
    <w:rsid w:val="00376BC5"/>
    <w:rsid w:val="004E5C23"/>
    <w:rsid w:val="00530DE0"/>
    <w:rsid w:val="005B6D08"/>
    <w:rsid w:val="005F73A1"/>
    <w:rsid w:val="0061208A"/>
    <w:rsid w:val="006A77F8"/>
    <w:rsid w:val="006B1215"/>
    <w:rsid w:val="007946E4"/>
    <w:rsid w:val="007C6D19"/>
    <w:rsid w:val="008C7F5C"/>
    <w:rsid w:val="00A65482"/>
    <w:rsid w:val="00A92A1E"/>
    <w:rsid w:val="00B35969"/>
    <w:rsid w:val="00B5113C"/>
    <w:rsid w:val="00B617A9"/>
    <w:rsid w:val="00B73ED1"/>
    <w:rsid w:val="00BC7B7A"/>
    <w:rsid w:val="00BD0132"/>
    <w:rsid w:val="00C97DE5"/>
    <w:rsid w:val="00D5409A"/>
    <w:rsid w:val="00DF4EC1"/>
    <w:rsid w:val="00E63DBD"/>
    <w:rsid w:val="00E91304"/>
    <w:rsid w:val="00FC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6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B6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Laury</cp:lastModifiedBy>
  <cp:revision>19</cp:revision>
  <cp:lastPrinted>2022-10-20T05:53:00Z</cp:lastPrinted>
  <dcterms:created xsi:type="dcterms:W3CDTF">2021-11-09T05:25:00Z</dcterms:created>
  <dcterms:modified xsi:type="dcterms:W3CDTF">2022-10-21T05:27:00Z</dcterms:modified>
</cp:coreProperties>
</file>